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default"/>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総務省が進める「新たな自治体情報セキュリティ対策の抜本的強化」により，徳島県電子入札システムでは，平成２９年７月１日より一太郎ファイルの取扱いができなくなりました。</w:t>
      </w:r>
    </w:p>
    <w:p>
      <w:pPr>
        <w:pStyle w:val="0"/>
        <w:ind w:firstLine="280"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000000"/>
          <w:kern w:val="0"/>
          <w:sz w:val="28"/>
        </w:rPr>
      </w:pPr>
      <w:r>
        <w:rPr>
          <w:rFonts w:hint="eastAsia"/>
          <w:color w:val="000000"/>
          <w:kern w:val="0"/>
          <w:sz w:val="28"/>
        </w:rPr>
        <w:t>　平成２９年７月１日以降に簡易な施工計画を「一太郎」で作成して申請する場合は，</w:t>
      </w:r>
      <w:r>
        <w:rPr>
          <w:rFonts w:hint="eastAsia" w:ascii="ＭＳ ゴシック" w:hAnsi="ＭＳ ゴシック" w:eastAsia="ＭＳ ゴシック"/>
          <w:color w:val="FF0000"/>
          <w:kern w:val="0"/>
          <w:sz w:val="28"/>
        </w:rPr>
        <w:t>ＰＤＦ形式に変換</w:t>
      </w:r>
      <w:r>
        <w:rPr>
          <w:rFonts w:hint="eastAsia"/>
          <w:color w:val="000000"/>
          <w:kern w:val="0"/>
          <w:sz w:val="28"/>
        </w:rPr>
        <w:t>して申請してください。</w:t>
      </w:r>
    </w:p>
    <w:p>
      <w:pPr>
        <w:pStyle w:val="0"/>
        <w:jc w:val="left"/>
        <w:rPr>
          <w:rFonts w:hint="default"/>
          <w:sz w:val="28"/>
        </w:rPr>
      </w:pPr>
      <w:r>
        <w:rPr>
          <w:rFonts w:hint="eastAsia"/>
          <w:sz w:val="28"/>
        </w:rPr>
        <w:t>　なお，</w:t>
      </w:r>
      <w:r>
        <w:rPr>
          <w:rFonts w:hint="eastAsia"/>
          <w:color w:val="000000"/>
          <w:kern w:val="0"/>
          <w:sz w:val="28"/>
        </w:rPr>
        <w:t>簡易な施工計画をワードファイルで作成した場合も，</w:t>
      </w:r>
      <w:r>
        <w:rPr>
          <w:rFonts w:hint="eastAsia"/>
          <w:sz w:val="28"/>
        </w:rPr>
        <w:t>なるべく</w:t>
      </w:r>
      <w:r>
        <w:rPr>
          <w:rFonts w:hint="eastAsia" w:ascii="ＭＳ ゴシック" w:hAnsi="ＭＳ ゴシック" w:eastAsia="ＭＳ ゴシック"/>
          <w:color w:val="FF0000"/>
          <w:sz w:val="28"/>
        </w:rPr>
        <w:t>ＰＤＦ形式にて提出</w:t>
      </w:r>
      <w:r>
        <w:rPr>
          <w:rFonts w:hint="eastAsia"/>
          <w:sz w:val="28"/>
        </w:rPr>
        <w:t>するようにしてください。</w:t>
      </w:r>
    </w:p>
    <w:p>
      <w:pPr>
        <w:pStyle w:val="0"/>
        <w:jc w:val="left"/>
        <w:rPr>
          <w:rFonts w:hint="default"/>
          <w:sz w:val="28"/>
        </w:rPr>
      </w:pPr>
    </w:p>
    <w:p>
      <w:pPr>
        <w:pStyle w:val="0"/>
        <w:jc w:val="left"/>
        <w:rPr>
          <w:rFonts w:hint="default"/>
          <w:color w:val="0000FF"/>
          <w:sz w:val="24"/>
        </w:rPr>
      </w:pPr>
      <w:bookmarkStart w:id="0" w:name="_GoBack"/>
      <w:bookmarkEnd w:id="0"/>
    </w:p>
    <w:p>
      <w:pPr>
        <w:pStyle w:val="0"/>
        <w:jc w:val="left"/>
        <w:rPr>
          <w:rFonts w:hint="default"/>
          <w:sz w:val="28"/>
          <w:u w:val="single" w:color="auto"/>
        </w:rPr>
      </w:pPr>
    </w:p>
    <w:p>
      <w:pPr>
        <w:pStyle w:val="0"/>
        <w:wordWrap w:val="0"/>
        <w:jc w:val="right"/>
        <w:rPr>
          <w:rFonts w:hint="default"/>
          <w:u w:val="single" w:color="auto"/>
        </w:rPr>
      </w:pPr>
      <w:r>
        <w:rPr>
          <w:rFonts w:hint="default"/>
          <w:u w:val="single" w:color="auto"/>
        </w:rPr>
        <w:br w:type="page"/>
      </w: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000000"/>
          <w:kern w:val="0"/>
        </w:rPr>
        <w:t>Ｒ２徳耕　ストマネ　喜来　排水樋門改修工事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10" w:lineRule="exact"/>
              <w:ind w:firstLine="210" w:firstLineChars="100"/>
              <w:jc w:val="both"/>
              <w:textAlignment w:val="baseline"/>
              <w:rPr>
                <w:rFonts w:hint="eastAsia"/>
                <w:color w:val="000000"/>
                <w:kern w:val="0"/>
                <w:sz w:val="21"/>
              </w:rPr>
            </w:pPr>
            <w:r>
              <w:rPr>
                <w:rFonts w:hint="eastAsia"/>
                <w:color w:val="000000"/>
                <w:kern w:val="0"/>
                <w:sz w:val="21"/>
              </w:rPr>
              <w:t>本工事は，吉野川水系１級河川喜来中須入江川の排水樋門改修工事である。基礎工法については，鋼管杭の中掘り杭工法（セメントミルク噴出攪拌方式）を選定している。</w:t>
            </w:r>
          </w:p>
          <w:p>
            <w:pPr>
              <w:pStyle w:val="0"/>
              <w:overflowPunct w:val="0"/>
              <w:spacing w:line="210" w:lineRule="exact"/>
              <w:ind w:firstLine="210" w:firstLineChars="100"/>
              <w:jc w:val="both"/>
              <w:textAlignment w:val="baseline"/>
              <w:rPr>
                <w:rFonts w:hint="eastAsia"/>
                <w:color w:val="000000"/>
                <w:kern w:val="0"/>
                <w:sz w:val="21"/>
              </w:rPr>
            </w:pPr>
            <w:r>
              <w:rPr>
                <w:rFonts w:hint="eastAsia"/>
                <w:color w:val="000000"/>
                <w:kern w:val="0"/>
                <w:sz w:val="21"/>
              </w:rPr>
              <w:t>中掘り杭工法（セメントミルク噴出攪拌方式）は，施工の良否による支持力への影響が大きい工法であることから，適切な施工と管理が求められる。</w:t>
            </w:r>
          </w:p>
          <w:p>
            <w:pPr>
              <w:pStyle w:val="0"/>
              <w:overflowPunct w:val="0"/>
              <w:spacing w:line="210" w:lineRule="exact"/>
              <w:jc w:val="both"/>
              <w:textAlignment w:val="baseline"/>
              <w:rPr>
                <w:rFonts w:hint="eastAsia"/>
                <w:color w:val="auto"/>
                <w:kern w:val="0"/>
                <w:sz w:val="21"/>
              </w:rPr>
            </w:pPr>
            <w:r>
              <w:rPr>
                <w:rFonts w:hint="eastAsia"/>
                <w:color w:val="000000"/>
                <w:kern w:val="0"/>
                <w:sz w:val="21"/>
              </w:rPr>
              <w:t>　また，施設の長寿命化の観点から，コンクリートの打設や養生においては，底版と躯体の打ち継ぎ部</w:t>
            </w:r>
            <w:r>
              <w:rPr>
                <w:rFonts w:hint="eastAsia"/>
                <w:color w:val="auto"/>
                <w:kern w:val="0"/>
                <w:sz w:val="21"/>
              </w:rPr>
              <w:t>や樋門部の施工，打設後のひび割れ抑制に一層の工夫が求められる。</w:t>
            </w:r>
          </w:p>
          <w:p>
            <w:pPr>
              <w:pStyle w:val="0"/>
              <w:overflowPunct w:val="0"/>
              <w:spacing w:line="210" w:lineRule="exact"/>
              <w:jc w:val="both"/>
              <w:textAlignment w:val="baseline"/>
              <w:rPr>
                <w:rFonts w:hint="eastAsia"/>
                <w:color w:val="auto"/>
                <w:kern w:val="0"/>
                <w:sz w:val="21"/>
              </w:rPr>
            </w:pPr>
          </w:p>
          <w:p>
            <w:pPr>
              <w:pStyle w:val="0"/>
              <w:overflowPunct w:val="0"/>
              <w:spacing w:line="210" w:lineRule="exact"/>
              <w:jc w:val="both"/>
              <w:textAlignment w:val="baseline"/>
              <w:rPr>
                <w:rFonts w:hint="eastAsia"/>
                <w:color w:val="000000"/>
                <w:kern w:val="0"/>
                <w:sz w:val="21"/>
              </w:rPr>
            </w:pPr>
            <w:r>
              <w:rPr>
                <w:rFonts w:hint="eastAsia"/>
                <w:color w:val="000000"/>
                <w:kern w:val="0"/>
                <w:sz w:val="21"/>
              </w:rPr>
              <w:t xml:space="preserve">  </w:t>
            </w:r>
            <w:r>
              <w:rPr>
                <w:rFonts w:hint="eastAsia"/>
                <w:color w:val="000000"/>
                <w:kern w:val="0"/>
                <w:sz w:val="21"/>
              </w:rPr>
              <w:t>本工事を施工するにあたり，これらのことを踏まえて，次の全て項目について、配慮すべき事項を具体的に記述すること。</w:t>
            </w:r>
          </w:p>
          <w:p>
            <w:pPr>
              <w:pStyle w:val="0"/>
              <w:overflowPunct w:val="0"/>
              <w:spacing w:line="210" w:lineRule="exact"/>
              <w:jc w:val="both"/>
              <w:textAlignment w:val="baseline"/>
              <w:rPr>
                <w:rFonts w:hint="eastAsia"/>
                <w:color w:val="000000"/>
                <w:kern w:val="0"/>
                <w:sz w:val="21"/>
              </w:rPr>
            </w:pPr>
          </w:p>
          <w:p>
            <w:pPr>
              <w:pStyle w:val="0"/>
              <w:overflowPunct w:val="0"/>
              <w:spacing w:line="210" w:lineRule="exact"/>
              <w:jc w:val="both"/>
              <w:textAlignment w:val="baseline"/>
              <w:rPr>
                <w:rFonts w:hint="eastAsia"/>
                <w:color w:val="000000"/>
                <w:kern w:val="0"/>
                <w:sz w:val="21"/>
              </w:rPr>
            </w:pPr>
            <w:r>
              <w:rPr>
                <w:rFonts w:hint="eastAsia"/>
                <w:color w:val="000000"/>
                <w:kern w:val="0"/>
                <w:sz w:val="21"/>
              </w:rPr>
              <w:t>①</w:t>
            </w:r>
            <w:r>
              <w:rPr>
                <w:rFonts w:hint="eastAsia"/>
                <w:color w:val="000000"/>
                <w:kern w:val="0"/>
                <w:sz w:val="21"/>
              </w:rPr>
              <w:t xml:space="preserve">  </w:t>
            </w:r>
            <w:r>
              <w:rPr>
                <w:rFonts w:hint="eastAsia"/>
                <w:color w:val="000000"/>
                <w:kern w:val="0"/>
                <w:sz w:val="21"/>
              </w:rPr>
              <w:t>鋼管杭の中掘り沈設・杭先端根固め時における施工精度確保のための具体的方策と実施方法</w:t>
            </w:r>
          </w:p>
          <w:p>
            <w:pPr>
              <w:pStyle w:val="0"/>
              <w:overflowPunct w:val="0"/>
              <w:spacing w:line="210" w:lineRule="exact"/>
              <w:jc w:val="both"/>
              <w:textAlignment w:val="baseline"/>
              <w:rPr>
                <w:rFonts w:hint="eastAsia"/>
                <w:color w:val="000000"/>
                <w:kern w:val="0"/>
                <w:sz w:val="21"/>
              </w:rPr>
            </w:pPr>
          </w:p>
          <w:p>
            <w:pPr>
              <w:pStyle w:val="0"/>
              <w:overflowPunct w:val="0"/>
              <w:spacing w:line="210" w:lineRule="exact"/>
              <w:jc w:val="both"/>
              <w:textAlignment w:val="baseline"/>
              <w:rPr>
                <w:rFonts w:hint="eastAsia"/>
                <w:color w:val="000000"/>
                <w:kern w:val="0"/>
                <w:sz w:val="21"/>
              </w:rPr>
            </w:pPr>
          </w:p>
          <w:p>
            <w:pPr>
              <w:pStyle w:val="0"/>
              <w:overflowPunct w:val="0"/>
              <w:spacing w:line="210" w:lineRule="exact"/>
              <w:jc w:val="both"/>
              <w:textAlignment w:val="baseline"/>
              <w:rPr>
                <w:rFonts w:hint="eastAsia"/>
                <w:color w:val="000000"/>
                <w:kern w:val="0"/>
                <w:sz w:val="21"/>
              </w:rPr>
            </w:pPr>
          </w:p>
          <w:p>
            <w:pPr>
              <w:pStyle w:val="0"/>
              <w:overflowPunct w:val="0"/>
              <w:spacing w:line="210" w:lineRule="exact"/>
              <w:jc w:val="both"/>
              <w:textAlignment w:val="baseline"/>
              <w:rPr>
                <w:rFonts w:hint="eastAsia"/>
                <w:color w:val="000000"/>
                <w:kern w:val="0"/>
                <w:sz w:val="21"/>
              </w:rPr>
            </w:pPr>
          </w:p>
          <w:p>
            <w:pPr>
              <w:pStyle w:val="0"/>
              <w:overflowPunct w:val="0"/>
              <w:spacing w:line="210" w:lineRule="exact"/>
              <w:jc w:val="both"/>
              <w:textAlignment w:val="baseline"/>
              <w:rPr>
                <w:rFonts w:hint="eastAsia"/>
                <w:color w:val="000000"/>
                <w:kern w:val="0"/>
                <w:sz w:val="21"/>
              </w:rPr>
            </w:pPr>
          </w:p>
          <w:p>
            <w:pPr>
              <w:pStyle w:val="0"/>
              <w:overflowPunct w:val="0"/>
              <w:spacing w:line="210" w:lineRule="exact"/>
              <w:jc w:val="both"/>
              <w:textAlignment w:val="baseline"/>
              <w:rPr>
                <w:rFonts w:hint="eastAsia"/>
                <w:color w:val="000000"/>
                <w:kern w:val="0"/>
                <w:sz w:val="21"/>
              </w:rPr>
            </w:pPr>
          </w:p>
          <w:p>
            <w:pPr>
              <w:pStyle w:val="0"/>
              <w:overflowPunct w:val="0"/>
              <w:spacing w:line="210" w:lineRule="exact"/>
              <w:jc w:val="both"/>
              <w:textAlignment w:val="baseline"/>
              <w:rPr>
                <w:rFonts w:hint="eastAsia"/>
                <w:color w:val="000000"/>
                <w:kern w:val="0"/>
                <w:sz w:val="21"/>
              </w:rPr>
            </w:pPr>
          </w:p>
          <w:p>
            <w:pPr>
              <w:pStyle w:val="0"/>
              <w:overflowPunct w:val="0"/>
              <w:spacing w:line="210" w:lineRule="exact"/>
              <w:jc w:val="both"/>
              <w:textAlignment w:val="baseline"/>
              <w:rPr>
                <w:rFonts w:hint="eastAsia"/>
                <w:color w:val="000000"/>
                <w:kern w:val="0"/>
                <w:sz w:val="21"/>
              </w:rPr>
            </w:pPr>
          </w:p>
          <w:p>
            <w:pPr>
              <w:pStyle w:val="0"/>
              <w:overflowPunct w:val="0"/>
              <w:spacing w:line="210" w:lineRule="exact"/>
              <w:jc w:val="both"/>
              <w:textAlignment w:val="baseline"/>
              <w:rPr>
                <w:rFonts w:hint="eastAsia"/>
                <w:color w:val="000000"/>
                <w:kern w:val="0"/>
                <w:sz w:val="21"/>
              </w:rPr>
            </w:pPr>
          </w:p>
          <w:p>
            <w:pPr>
              <w:pStyle w:val="0"/>
              <w:overflowPunct w:val="0"/>
              <w:spacing w:line="210" w:lineRule="exact"/>
              <w:jc w:val="both"/>
              <w:textAlignment w:val="baseline"/>
              <w:rPr>
                <w:rFonts w:hint="eastAsia"/>
                <w:color w:val="000000"/>
                <w:kern w:val="0"/>
                <w:sz w:val="21"/>
              </w:rPr>
            </w:pPr>
          </w:p>
          <w:p>
            <w:pPr>
              <w:pStyle w:val="0"/>
              <w:overflowPunct w:val="0"/>
              <w:spacing w:line="210" w:lineRule="exact"/>
              <w:jc w:val="both"/>
              <w:textAlignment w:val="baseline"/>
              <w:rPr>
                <w:rFonts w:hint="eastAsia"/>
                <w:color w:val="000000"/>
                <w:kern w:val="0"/>
                <w:sz w:val="21"/>
              </w:rPr>
            </w:pPr>
          </w:p>
          <w:p>
            <w:pPr>
              <w:pStyle w:val="0"/>
              <w:overflowPunct w:val="0"/>
              <w:spacing w:line="210" w:lineRule="exact"/>
              <w:jc w:val="both"/>
              <w:textAlignment w:val="baseline"/>
              <w:rPr>
                <w:rFonts w:hint="eastAsia"/>
                <w:color w:val="000000"/>
                <w:kern w:val="0"/>
                <w:sz w:val="21"/>
              </w:rPr>
            </w:pPr>
          </w:p>
          <w:p>
            <w:pPr>
              <w:pStyle w:val="0"/>
              <w:overflowPunct w:val="0"/>
              <w:spacing w:line="210" w:lineRule="exact"/>
              <w:jc w:val="both"/>
              <w:textAlignment w:val="baseline"/>
              <w:rPr>
                <w:rFonts w:hint="eastAsia"/>
                <w:color w:val="000000"/>
                <w:kern w:val="0"/>
                <w:sz w:val="21"/>
              </w:rPr>
            </w:pPr>
          </w:p>
          <w:p>
            <w:pPr>
              <w:pStyle w:val="0"/>
              <w:overflowPunct w:val="0"/>
              <w:spacing w:line="210" w:lineRule="exact"/>
              <w:jc w:val="both"/>
              <w:textAlignment w:val="baseline"/>
              <w:rPr>
                <w:rFonts w:hint="eastAsia"/>
                <w:color w:val="000000"/>
                <w:kern w:val="0"/>
                <w:sz w:val="21"/>
              </w:rPr>
            </w:pPr>
            <w:r>
              <w:rPr>
                <w:rFonts w:hint="eastAsia"/>
                <w:color w:val="000000"/>
                <w:kern w:val="0"/>
                <w:sz w:val="21"/>
              </w:rPr>
              <w:t>②　鋼管杭の継ぎ施工時における品質確保のための具体的方策と実施方法</w:t>
            </w:r>
          </w:p>
          <w:p>
            <w:pPr>
              <w:pStyle w:val="0"/>
              <w:overflowPunct w:val="0"/>
              <w:spacing w:line="210" w:lineRule="exact"/>
              <w:jc w:val="both"/>
              <w:textAlignment w:val="baseline"/>
              <w:rPr>
                <w:rFonts w:hint="default"/>
                <w:color w:val="000000"/>
                <w:kern w:val="0"/>
                <w:sz w:val="21"/>
              </w:rPr>
            </w:pPr>
          </w:p>
          <w:p>
            <w:pPr>
              <w:pStyle w:val="0"/>
              <w:overflowPunct w:val="0"/>
              <w:spacing w:line="210" w:lineRule="exact"/>
              <w:jc w:val="both"/>
              <w:textAlignment w:val="baseline"/>
              <w:rPr>
                <w:rFonts w:hint="default"/>
                <w:color w:val="000000"/>
                <w:kern w:val="0"/>
                <w:sz w:val="21"/>
              </w:rPr>
            </w:pPr>
          </w:p>
          <w:p>
            <w:pPr>
              <w:pStyle w:val="0"/>
              <w:overflowPunct w:val="0"/>
              <w:spacing w:line="210" w:lineRule="exact"/>
              <w:jc w:val="both"/>
              <w:textAlignment w:val="baseline"/>
              <w:rPr>
                <w:rFonts w:hint="default"/>
                <w:color w:val="000000"/>
                <w:kern w:val="0"/>
                <w:sz w:val="21"/>
              </w:rPr>
            </w:pPr>
          </w:p>
          <w:p>
            <w:pPr>
              <w:pStyle w:val="0"/>
              <w:overflowPunct w:val="0"/>
              <w:spacing w:line="210" w:lineRule="exact"/>
              <w:jc w:val="both"/>
              <w:textAlignment w:val="baseline"/>
              <w:rPr>
                <w:rFonts w:hint="default"/>
                <w:color w:val="000000"/>
                <w:kern w:val="0"/>
                <w:sz w:val="21"/>
              </w:rPr>
            </w:pPr>
          </w:p>
          <w:p>
            <w:pPr>
              <w:pStyle w:val="0"/>
              <w:overflowPunct w:val="0"/>
              <w:spacing w:line="210" w:lineRule="exact"/>
              <w:jc w:val="both"/>
              <w:textAlignment w:val="baseline"/>
              <w:rPr>
                <w:rFonts w:hint="default"/>
                <w:color w:val="000000"/>
                <w:kern w:val="0"/>
                <w:sz w:val="21"/>
              </w:rPr>
            </w:pPr>
          </w:p>
          <w:p>
            <w:pPr>
              <w:pStyle w:val="0"/>
              <w:overflowPunct w:val="0"/>
              <w:spacing w:line="210" w:lineRule="exact"/>
              <w:jc w:val="both"/>
              <w:textAlignment w:val="baseline"/>
              <w:rPr>
                <w:rFonts w:hint="default"/>
                <w:color w:val="000000"/>
                <w:kern w:val="0"/>
                <w:sz w:val="21"/>
              </w:rPr>
            </w:pPr>
          </w:p>
          <w:p>
            <w:pPr>
              <w:pStyle w:val="0"/>
              <w:overflowPunct w:val="0"/>
              <w:spacing w:line="210" w:lineRule="exact"/>
              <w:jc w:val="both"/>
              <w:textAlignment w:val="baseline"/>
              <w:rPr>
                <w:rFonts w:hint="default"/>
                <w:color w:val="000000"/>
                <w:kern w:val="0"/>
                <w:sz w:val="21"/>
              </w:rPr>
            </w:pPr>
          </w:p>
          <w:p>
            <w:pPr>
              <w:pStyle w:val="0"/>
              <w:overflowPunct w:val="0"/>
              <w:spacing w:line="210" w:lineRule="exact"/>
              <w:jc w:val="both"/>
              <w:textAlignment w:val="baseline"/>
              <w:rPr>
                <w:rFonts w:hint="default"/>
                <w:color w:val="000000"/>
                <w:kern w:val="0"/>
                <w:sz w:val="21"/>
              </w:rPr>
            </w:pPr>
          </w:p>
          <w:p>
            <w:pPr>
              <w:pStyle w:val="0"/>
              <w:overflowPunct w:val="0"/>
              <w:spacing w:line="210" w:lineRule="exact"/>
              <w:jc w:val="both"/>
              <w:textAlignment w:val="baseline"/>
              <w:rPr>
                <w:rFonts w:hint="default"/>
                <w:color w:val="000000"/>
                <w:kern w:val="0"/>
                <w:sz w:val="21"/>
              </w:rPr>
            </w:pPr>
          </w:p>
          <w:p>
            <w:pPr>
              <w:pStyle w:val="0"/>
              <w:overflowPunct w:val="0"/>
              <w:spacing w:line="210" w:lineRule="exact"/>
              <w:jc w:val="both"/>
              <w:textAlignment w:val="baseline"/>
              <w:rPr>
                <w:rFonts w:hint="default"/>
                <w:color w:val="000000"/>
                <w:kern w:val="0"/>
                <w:sz w:val="21"/>
              </w:rPr>
            </w:pPr>
          </w:p>
          <w:p>
            <w:pPr>
              <w:pStyle w:val="0"/>
              <w:overflowPunct w:val="0"/>
              <w:spacing w:line="210" w:lineRule="exact"/>
              <w:jc w:val="both"/>
              <w:textAlignment w:val="baseline"/>
              <w:rPr>
                <w:rFonts w:hint="default"/>
                <w:color w:val="000000"/>
                <w:kern w:val="0"/>
                <w:sz w:val="21"/>
              </w:rPr>
            </w:pPr>
          </w:p>
          <w:p>
            <w:pPr>
              <w:pStyle w:val="0"/>
              <w:overflowPunct w:val="0"/>
              <w:spacing w:line="210" w:lineRule="exact"/>
              <w:jc w:val="both"/>
              <w:textAlignment w:val="baseline"/>
              <w:rPr>
                <w:rFonts w:hint="default"/>
                <w:color w:val="000000"/>
                <w:kern w:val="0"/>
                <w:sz w:val="21"/>
              </w:rPr>
            </w:pPr>
          </w:p>
          <w:p>
            <w:pPr>
              <w:pStyle w:val="0"/>
              <w:overflowPunct w:val="0"/>
              <w:spacing w:line="210" w:lineRule="exact"/>
              <w:jc w:val="both"/>
              <w:textAlignment w:val="baseline"/>
              <w:rPr>
                <w:rFonts w:hint="default"/>
                <w:color w:val="000000"/>
                <w:kern w:val="0"/>
                <w:sz w:val="21"/>
              </w:rPr>
            </w:pPr>
          </w:p>
          <w:p>
            <w:pPr>
              <w:pStyle w:val="0"/>
              <w:overflowPunct w:val="0"/>
              <w:spacing w:line="210" w:lineRule="exact"/>
              <w:jc w:val="both"/>
              <w:textAlignment w:val="baseline"/>
              <w:rPr>
                <w:rFonts w:hint="default"/>
                <w:color w:val="000000"/>
                <w:kern w:val="0"/>
                <w:sz w:val="21"/>
              </w:rPr>
            </w:pPr>
            <w:r>
              <w:rPr>
                <w:rFonts w:hint="eastAsia"/>
                <w:color w:val="000000"/>
                <w:kern w:val="0"/>
                <w:sz w:val="21"/>
              </w:rPr>
              <w:t>③　樋門コンクリートにおける初期ひび割れ抑制のための具体的方策と実施方法</w:t>
            </w: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p>
            <w:pPr>
              <w:pStyle w:val="0"/>
              <w:spacing w:line="210" w:lineRule="exact"/>
              <w:jc w:val="both"/>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firstLine="6279" w:firstLineChars="2990"/>
        <w:jc w:val="left"/>
        <w:rPr>
          <w:rFonts w:hint="default"/>
          <w:color w:val="000000"/>
          <w:kern w:val="0"/>
        </w:rPr>
      </w:pPr>
      <w:r>
        <w:rPr>
          <w:rFonts w:hint="default"/>
          <w:color w:val="000000"/>
          <w:kern w:val="0"/>
        </w:rPr>
        <w:br w:type="page"/>
      </w: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000000"/>
          <w:kern w:val="0"/>
        </w:rPr>
        <w:t>Ｒ２徳耕　ストマネ　喜来　排水樋門改修工事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eastAsia"/>
              </w:rPr>
            </w:pPr>
            <w:r>
              <w:rPr>
                <w:rFonts w:hint="eastAsia"/>
                <w:color w:val="000000"/>
                <w:kern w:val="0"/>
              </w:rPr>
              <w:t>評　価　項　目</w:t>
            </w:r>
          </w:p>
        </w:tc>
        <w:tc>
          <w:tcPr>
            <w:tcW w:w="7615" w:type="dxa"/>
            <w:vAlign w:val="center"/>
          </w:tcPr>
          <w:p>
            <w:pPr>
              <w:pStyle w:val="0"/>
              <w:overflowPunct w:val="0"/>
              <w:textAlignment w:val="baseline"/>
              <w:rPr>
                <w:rFonts w:hint="eastAsia"/>
              </w:rPr>
            </w:pPr>
            <w:r>
              <w:rPr>
                <w:rFonts w:hint="eastAsia"/>
                <w:color w:val="000000"/>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eastAsia"/>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10" w:lineRule="exact"/>
              <w:jc w:val="left"/>
              <w:textAlignment w:val="baseline"/>
              <w:rPr>
                <w:rFonts w:hint="eastAsia"/>
                <w:color w:val="000000"/>
                <w:kern w:val="0"/>
                <w:sz w:val="21"/>
              </w:rPr>
            </w:pPr>
            <w:r>
              <w:rPr>
                <w:rFonts w:hint="eastAsia"/>
                <w:color w:val="000000"/>
                <w:kern w:val="0"/>
                <w:sz w:val="21"/>
              </w:rPr>
              <w:t>①</w:t>
            </w:r>
            <w:r>
              <w:rPr>
                <w:rFonts w:hint="eastAsia"/>
                <w:color w:val="000000"/>
                <w:kern w:val="0"/>
                <w:sz w:val="21"/>
              </w:rPr>
              <w:t xml:space="preserve">  </w:t>
            </w:r>
            <w:r>
              <w:rPr>
                <w:rFonts w:hint="eastAsia"/>
                <w:color w:val="000000"/>
                <w:kern w:val="0"/>
                <w:sz w:val="21"/>
              </w:rPr>
              <w:t>鋼管杭の中掘り沈設・杭先端根固め時における施工精度確保のための具体的方策と実施方法</w:t>
            </w: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p>
          <w:p>
            <w:pPr>
              <w:pStyle w:val="0"/>
              <w:overflowPunct w:val="0"/>
              <w:spacing w:line="210" w:lineRule="exact"/>
              <w:jc w:val="left"/>
              <w:textAlignment w:val="baseline"/>
              <w:rPr>
                <w:rFonts w:hint="eastAsia"/>
                <w:color w:val="000000"/>
                <w:kern w:val="0"/>
                <w:sz w:val="21"/>
              </w:rPr>
            </w:pPr>
            <w:r>
              <w:rPr>
                <w:rFonts w:hint="eastAsia"/>
                <w:color w:val="000000"/>
                <w:kern w:val="0"/>
                <w:sz w:val="21"/>
              </w:rPr>
              <w:t>②　鋼管杭の継ぎ施工時における品質確保のための具体的方策と実施方法</w:t>
            </w: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p>
          <w:p>
            <w:pPr>
              <w:pStyle w:val="0"/>
              <w:overflowPunct w:val="0"/>
              <w:spacing w:line="210" w:lineRule="exact"/>
              <w:jc w:val="left"/>
              <w:textAlignment w:val="baseline"/>
              <w:rPr>
                <w:rFonts w:hint="default"/>
                <w:color w:val="000000"/>
                <w:kern w:val="0"/>
                <w:sz w:val="21"/>
              </w:rPr>
            </w:pPr>
            <w:r>
              <w:rPr>
                <w:rFonts w:hint="eastAsia"/>
                <w:color w:val="000000"/>
                <w:kern w:val="0"/>
                <w:sz w:val="21"/>
              </w:rPr>
              <w:t>③　樋門コンクリートにおける初期ひび割れ抑制のための具体的方策と実施方法</w:t>
            </w: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p>
            <w:pPr>
              <w:pStyle w:val="0"/>
              <w:spacing w:line="210" w:lineRule="exact"/>
              <w:rPr>
                <w:rFonts w:hint="eastAsia"/>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jc w:val="right"/>
        <w:rPr>
          <w:rFonts w:hint="default"/>
          <w:u w:val="single" w:color="auto"/>
        </w:rPr>
      </w:pPr>
      <w:r>
        <w:rPr>
          <w:rFonts w:hint="default"/>
          <w:color w:val="000000"/>
          <w:kern w:val="0"/>
        </w:rPr>
        <w:br w:type="page"/>
      </w: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000000"/>
          <w:kern w:val="0"/>
        </w:rPr>
        <w:t>Ｒ２徳耕　ストマネ　喜来　排水樋門改修工事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10" w:lineRule="exact"/>
              <w:jc w:val="left"/>
              <w:textAlignment w:val="baseline"/>
              <w:rPr>
                <w:rFonts w:hint="eastAsia"/>
                <w:color w:val="000000"/>
                <w:kern w:val="0"/>
              </w:rPr>
            </w:pPr>
            <w:r>
              <w:rPr>
                <w:rFonts w:hint="eastAsia"/>
                <w:color w:val="000000"/>
                <w:kern w:val="0"/>
              </w:rPr>
              <w:t>　本工事は，吉野川水系</w:t>
            </w:r>
            <w:r>
              <w:rPr>
                <w:rFonts w:hint="eastAsia"/>
                <w:color w:val="000000"/>
                <w:kern w:val="0"/>
              </w:rPr>
              <w:t xml:space="preserve"> </w:t>
            </w:r>
            <w:r>
              <w:rPr>
                <w:rFonts w:hint="eastAsia"/>
                <w:color w:val="000000"/>
                <w:kern w:val="0"/>
              </w:rPr>
              <w:t>１級河川</w:t>
            </w:r>
            <w:r>
              <w:rPr>
                <w:rFonts w:hint="eastAsia"/>
                <w:color w:val="000000"/>
                <w:kern w:val="0"/>
              </w:rPr>
              <w:t xml:space="preserve"> </w:t>
            </w:r>
            <w:r>
              <w:rPr>
                <w:rFonts w:hint="eastAsia"/>
                <w:color w:val="000000"/>
                <w:kern w:val="0"/>
              </w:rPr>
              <w:t>喜来中須入江川の排水樋門改修工事である。現場周辺は住宅が多く，工事用道路おける一般車両の交通量も多いが，進入路及び施工ヤードが狭隘であることから工事全般に渡り特段の事故防止対策が求められる。</w:t>
            </w:r>
          </w:p>
          <w:p>
            <w:pPr>
              <w:pStyle w:val="0"/>
              <w:overflowPunct w:val="0"/>
              <w:spacing w:line="210" w:lineRule="exact"/>
              <w:ind w:firstLine="210" w:firstLineChars="100"/>
              <w:jc w:val="left"/>
              <w:textAlignment w:val="baseline"/>
              <w:rPr>
                <w:rFonts w:hint="eastAsia"/>
                <w:color w:val="auto"/>
                <w:kern w:val="0"/>
              </w:rPr>
            </w:pPr>
            <w:r>
              <w:rPr>
                <w:rFonts w:hint="eastAsia"/>
                <w:color w:val="000000"/>
                <w:kern w:val="0"/>
              </w:rPr>
              <w:t>加えて，河川内の施工についても，非出水期内での施工となるものの，近年の気象状況は</w:t>
            </w:r>
            <w:r>
              <w:rPr>
                <w:rFonts w:hint="eastAsia"/>
                <w:color w:val="auto"/>
                <w:kern w:val="0"/>
              </w:rPr>
              <w:t>台風の頻発などにより，年間を通して大雨の頻度が多くなっているので，高潮を含む樋門内外の河川水位の急激な上昇に対する準備も必要である。</w:t>
            </w:r>
          </w:p>
          <w:p>
            <w:pPr>
              <w:pStyle w:val="0"/>
              <w:overflowPunct w:val="0"/>
              <w:spacing w:line="210" w:lineRule="exact"/>
              <w:ind w:firstLine="210" w:firstLineChars="100"/>
              <w:jc w:val="left"/>
              <w:textAlignment w:val="bottom"/>
              <w:rPr>
                <w:rFonts w:hint="default"/>
                <w:color w:val="auto"/>
                <w:kern w:val="0"/>
              </w:rPr>
            </w:pPr>
            <w:r>
              <w:rPr>
                <w:rFonts w:hint="eastAsia"/>
                <w:color w:val="auto"/>
                <w:kern w:val="0"/>
              </w:rPr>
              <w:t>また，建設産業の担い手育成の観点から，この工事の施工においては，県民の建設産業への関心を深めるための取組（例：実際の施工現場を活用した作業体験等）を実施することとしている。そのためには，取組の提案や提案を実施する際の関係機関との事前調整，安全確保等が求められる。</w:t>
            </w:r>
          </w:p>
          <w:p>
            <w:pPr>
              <w:pStyle w:val="0"/>
              <w:overflowPunct w:val="0"/>
              <w:spacing w:line="210" w:lineRule="exact"/>
              <w:jc w:val="left"/>
              <w:textAlignment w:val="baseline"/>
              <w:rPr>
                <w:rFonts w:hint="eastAsia"/>
                <w:color w:val="auto"/>
                <w:kern w:val="0"/>
              </w:rPr>
            </w:pPr>
          </w:p>
          <w:p>
            <w:pPr>
              <w:pStyle w:val="0"/>
              <w:overflowPunct w:val="0"/>
              <w:spacing w:line="210" w:lineRule="exact"/>
              <w:jc w:val="left"/>
              <w:textAlignment w:val="baseline"/>
              <w:rPr>
                <w:rFonts w:hint="eastAsia"/>
                <w:color w:val="auto"/>
                <w:kern w:val="0"/>
              </w:rPr>
            </w:pPr>
            <w:r>
              <w:rPr>
                <w:rFonts w:hint="eastAsia"/>
                <w:color w:val="auto"/>
                <w:kern w:val="0"/>
              </w:rPr>
              <w:t xml:space="preserve">  </w:t>
            </w:r>
            <w:r>
              <w:rPr>
                <w:rFonts w:hint="eastAsia"/>
                <w:color w:val="auto"/>
                <w:kern w:val="0"/>
              </w:rPr>
              <w:t>本工事を施工するにあたり，これらのことを踏まえて，次の全ての項目について、配慮すべき事項を具体的に記述すること。</w:t>
            </w:r>
            <w:r>
              <w:rPr>
                <w:rFonts w:hint="eastAsia"/>
                <w:color w:val="auto"/>
                <w:kern w:val="0"/>
              </w:rPr>
              <w:t xml:space="preserve"> </w:t>
            </w:r>
          </w:p>
          <w:p>
            <w:pPr>
              <w:pStyle w:val="0"/>
              <w:overflowPunct w:val="0"/>
              <w:spacing w:line="210" w:lineRule="exact"/>
              <w:jc w:val="left"/>
              <w:textAlignment w:val="baseline"/>
              <w:rPr>
                <w:rFonts w:hint="eastAsia"/>
                <w:color w:val="auto"/>
                <w:kern w:val="0"/>
              </w:rPr>
            </w:pPr>
          </w:p>
          <w:p>
            <w:pPr>
              <w:pStyle w:val="0"/>
              <w:overflowPunct w:val="0"/>
              <w:spacing w:line="210" w:lineRule="exact"/>
              <w:jc w:val="left"/>
              <w:textAlignment w:val="baseline"/>
              <w:rPr>
                <w:rFonts w:hint="eastAsia"/>
                <w:color w:val="auto"/>
                <w:kern w:val="0"/>
              </w:rPr>
            </w:pPr>
            <w:r>
              <w:rPr>
                <w:rFonts w:hint="eastAsia"/>
                <w:color w:val="auto"/>
                <w:kern w:val="0"/>
              </w:rPr>
              <w:t>①</w:t>
            </w:r>
            <w:r>
              <w:rPr>
                <w:rFonts w:hint="eastAsia"/>
                <w:color w:val="auto"/>
                <w:kern w:val="0"/>
              </w:rPr>
              <w:t xml:space="preserve">  </w:t>
            </w:r>
            <w:r>
              <w:rPr>
                <w:rFonts w:hint="eastAsia"/>
                <w:color w:val="auto"/>
                <w:kern w:val="0"/>
              </w:rPr>
              <w:t>安全な道路通行及び周辺生活環境に与える影響について配慮する事項</w:t>
            </w:r>
          </w:p>
          <w:p>
            <w:pPr>
              <w:pStyle w:val="0"/>
              <w:overflowPunct w:val="0"/>
              <w:spacing w:line="210" w:lineRule="exact"/>
              <w:jc w:val="left"/>
              <w:textAlignment w:val="baseline"/>
              <w:rPr>
                <w:rFonts w:hint="eastAsia"/>
                <w:color w:val="auto"/>
                <w:kern w:val="0"/>
              </w:rPr>
            </w:pPr>
          </w:p>
          <w:p>
            <w:pPr>
              <w:pStyle w:val="0"/>
              <w:overflowPunct w:val="0"/>
              <w:spacing w:line="210" w:lineRule="exact"/>
              <w:jc w:val="left"/>
              <w:textAlignment w:val="baseline"/>
              <w:rPr>
                <w:rFonts w:hint="eastAsia"/>
                <w:color w:val="auto"/>
                <w:kern w:val="0"/>
              </w:rPr>
            </w:pPr>
          </w:p>
          <w:p>
            <w:pPr>
              <w:pStyle w:val="0"/>
              <w:overflowPunct w:val="0"/>
              <w:spacing w:line="210" w:lineRule="exact"/>
              <w:jc w:val="left"/>
              <w:textAlignment w:val="baseline"/>
              <w:rPr>
                <w:rFonts w:hint="eastAsia"/>
                <w:color w:val="auto"/>
                <w:kern w:val="0"/>
              </w:rPr>
            </w:pPr>
          </w:p>
          <w:p>
            <w:pPr>
              <w:pStyle w:val="0"/>
              <w:overflowPunct w:val="0"/>
              <w:spacing w:line="210" w:lineRule="exact"/>
              <w:jc w:val="left"/>
              <w:textAlignment w:val="baseline"/>
              <w:rPr>
                <w:rFonts w:hint="eastAsia"/>
                <w:color w:val="auto"/>
                <w:kern w:val="0"/>
              </w:rPr>
            </w:pPr>
          </w:p>
          <w:p>
            <w:pPr>
              <w:pStyle w:val="0"/>
              <w:overflowPunct w:val="0"/>
              <w:spacing w:line="210" w:lineRule="exact"/>
              <w:jc w:val="left"/>
              <w:textAlignment w:val="baseline"/>
              <w:rPr>
                <w:rFonts w:hint="eastAsia"/>
                <w:color w:val="auto"/>
                <w:kern w:val="0"/>
              </w:rPr>
            </w:pPr>
          </w:p>
          <w:p>
            <w:pPr>
              <w:pStyle w:val="0"/>
              <w:overflowPunct w:val="0"/>
              <w:spacing w:line="210" w:lineRule="exact"/>
              <w:jc w:val="left"/>
              <w:textAlignment w:val="baseline"/>
              <w:rPr>
                <w:rFonts w:hint="eastAsia"/>
                <w:color w:val="auto"/>
                <w:kern w:val="0"/>
              </w:rPr>
            </w:pPr>
          </w:p>
          <w:p>
            <w:pPr>
              <w:pStyle w:val="0"/>
              <w:overflowPunct w:val="0"/>
              <w:spacing w:line="210" w:lineRule="exact"/>
              <w:jc w:val="left"/>
              <w:textAlignment w:val="baseline"/>
              <w:rPr>
                <w:rFonts w:hint="eastAsia"/>
                <w:color w:val="auto"/>
                <w:kern w:val="0"/>
              </w:rPr>
            </w:pPr>
          </w:p>
          <w:p>
            <w:pPr>
              <w:pStyle w:val="0"/>
              <w:overflowPunct w:val="0"/>
              <w:spacing w:line="210" w:lineRule="exact"/>
              <w:jc w:val="left"/>
              <w:textAlignment w:val="baseline"/>
              <w:rPr>
                <w:rFonts w:hint="eastAsia"/>
                <w:color w:val="auto"/>
                <w:kern w:val="0"/>
              </w:rPr>
            </w:pPr>
          </w:p>
          <w:p>
            <w:pPr>
              <w:pStyle w:val="0"/>
              <w:overflowPunct w:val="0"/>
              <w:spacing w:line="210" w:lineRule="exact"/>
              <w:jc w:val="left"/>
              <w:textAlignment w:val="baseline"/>
              <w:rPr>
                <w:rFonts w:hint="eastAsia"/>
                <w:color w:val="auto"/>
                <w:kern w:val="0"/>
              </w:rPr>
            </w:pPr>
          </w:p>
          <w:p>
            <w:pPr>
              <w:pStyle w:val="0"/>
              <w:overflowPunct w:val="0"/>
              <w:spacing w:line="210" w:lineRule="exact"/>
              <w:jc w:val="left"/>
              <w:textAlignment w:val="baseline"/>
              <w:rPr>
                <w:rFonts w:hint="eastAsia"/>
                <w:color w:val="auto"/>
                <w:kern w:val="0"/>
              </w:rPr>
            </w:pPr>
          </w:p>
          <w:p>
            <w:pPr>
              <w:pStyle w:val="0"/>
              <w:overflowPunct w:val="0"/>
              <w:spacing w:line="210" w:lineRule="exact"/>
              <w:jc w:val="left"/>
              <w:textAlignment w:val="baseline"/>
              <w:rPr>
                <w:rFonts w:hint="eastAsia"/>
                <w:color w:val="auto"/>
                <w:kern w:val="0"/>
              </w:rPr>
            </w:pPr>
          </w:p>
          <w:p>
            <w:pPr>
              <w:pStyle w:val="0"/>
              <w:overflowPunct w:val="0"/>
              <w:spacing w:line="210" w:lineRule="exact"/>
              <w:jc w:val="left"/>
              <w:textAlignment w:val="baseline"/>
              <w:rPr>
                <w:rFonts w:hint="eastAsia"/>
                <w:color w:val="auto"/>
                <w:kern w:val="0"/>
              </w:rPr>
            </w:pPr>
            <w:r>
              <w:rPr>
                <w:rFonts w:hint="eastAsia"/>
                <w:color w:val="auto"/>
                <w:kern w:val="0"/>
              </w:rPr>
              <w:t>②　樋門内外の河川水位の急激な上昇への対応について配慮する事項</w:t>
            </w: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r>
              <w:rPr>
                <w:rFonts w:hint="eastAsia"/>
                <w:color w:val="auto"/>
                <w:kern w:val="0"/>
              </w:rPr>
              <w:t>③　建設産業への関心を深める取組と実施に当たっての事前調整等</w:t>
            </w: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ind w:firstLine="210" w:firstLineChars="100"/>
              <w:textAlignment w:val="baseline"/>
              <w:rPr>
                <w:rFonts w:hint="default"/>
                <w:color w:val="auto"/>
                <w:kern w:val="0"/>
              </w:rPr>
            </w:pPr>
            <w:r>
              <w:rPr>
                <w:rFonts w:hint="eastAsia"/>
                <w:color w:val="auto"/>
                <w:kern w:val="0"/>
              </w:rPr>
              <w:t>※③の有効な取組については，その費用を</w:t>
            </w:r>
            <w:r>
              <w:rPr>
                <w:rFonts w:hint="eastAsia"/>
                <w:color w:val="auto"/>
                <w:kern w:val="0"/>
                <w:u w:val="single" w:color="auto"/>
              </w:rPr>
              <w:t>変更契約の対象</w:t>
            </w:r>
            <w:r>
              <w:rPr>
                <w:rFonts w:hint="eastAsia"/>
                <w:color w:val="auto"/>
                <w:kern w:val="0"/>
              </w:rPr>
              <w:t>とする（</w:t>
            </w:r>
            <w:r>
              <w:rPr>
                <w:rFonts w:hint="eastAsia"/>
                <w:color w:val="auto"/>
                <w:kern w:val="0"/>
                <w:u w:val="single" w:color="auto"/>
              </w:rPr>
              <w:t>入札額には含めない</w:t>
            </w:r>
            <w:r>
              <w:rPr>
                <w:rFonts w:hint="eastAsia"/>
                <w:color w:val="auto"/>
                <w:kern w:val="0"/>
              </w:rPr>
              <w:t>こと）。</w:t>
            </w:r>
          </w:p>
          <w:p>
            <w:pPr>
              <w:pStyle w:val="0"/>
              <w:overflowPunct w:val="0"/>
              <w:spacing w:line="210" w:lineRule="exact"/>
              <w:ind w:left="420" w:hanging="420" w:hangingChars="200"/>
              <w:textAlignment w:val="baseline"/>
              <w:rPr>
                <w:rFonts w:hint="default"/>
                <w:color w:val="auto"/>
                <w:kern w:val="0"/>
              </w:rPr>
            </w:pPr>
            <w:r>
              <w:rPr>
                <w:rFonts w:hint="eastAsia"/>
                <w:color w:val="auto"/>
                <w:kern w:val="0"/>
              </w:rPr>
              <w:t>　※③の申請について，受注後，関係機関等との事前調整の結果，実施ができないと判断できる場合は，受注者は「同等又は同等以上」の履行義務を負わない。</w:t>
            </w: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ind w:right="840" w:firstLine="210" w:firstLineChars="100"/>
        <w:rPr>
          <w:rFonts w:hint="default"/>
          <w:color w:val="000000"/>
          <w:kern w:val="0"/>
        </w:rPr>
      </w:pPr>
    </w:p>
    <w:p>
      <w:pPr>
        <w:pStyle w:val="0"/>
        <w:wordWrap w:val="0"/>
        <w:jc w:val="right"/>
        <w:rPr>
          <w:rFonts w:hint="default"/>
          <w:u w:val="single" w:color="auto"/>
        </w:rPr>
      </w:pPr>
      <w:r>
        <w:rPr>
          <w:rFonts w:hint="eastAsia"/>
        </w:rPr>
        <w:br w:type="page"/>
      </w: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000000"/>
          <w:kern w:val="0"/>
        </w:rPr>
        <w:t>Ｒ２徳耕　ストマネ　喜来　排水樋門改修工事</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10" w:lineRule="exact"/>
              <w:jc w:val="left"/>
              <w:textAlignment w:val="baseline"/>
              <w:rPr>
                <w:rFonts w:hint="eastAsia"/>
                <w:color w:val="000000"/>
                <w:kern w:val="0"/>
              </w:rPr>
            </w:pPr>
            <w:r>
              <w:rPr>
                <w:rFonts w:hint="eastAsia"/>
                <w:color w:val="000000"/>
                <w:kern w:val="0"/>
              </w:rPr>
              <w:t>①</w:t>
            </w:r>
            <w:r>
              <w:rPr>
                <w:rFonts w:hint="eastAsia"/>
                <w:color w:val="000000"/>
                <w:kern w:val="0"/>
              </w:rPr>
              <w:t xml:space="preserve">  </w:t>
            </w:r>
            <w:r>
              <w:rPr>
                <w:rFonts w:hint="eastAsia"/>
                <w:color w:val="000000"/>
                <w:kern w:val="0"/>
              </w:rPr>
              <w:t>安全な道路通行及び周辺生活環境に与える影響について配慮する事項</w:t>
            </w: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p>
          <w:p>
            <w:pPr>
              <w:pStyle w:val="0"/>
              <w:overflowPunct w:val="0"/>
              <w:spacing w:line="210" w:lineRule="exact"/>
              <w:jc w:val="left"/>
              <w:textAlignment w:val="baseline"/>
              <w:rPr>
                <w:rFonts w:hint="eastAsia"/>
                <w:color w:val="000000"/>
                <w:kern w:val="0"/>
              </w:rPr>
            </w:pPr>
            <w:r>
              <w:rPr>
                <w:rFonts w:hint="eastAsia"/>
                <w:color w:val="000000"/>
                <w:kern w:val="0"/>
              </w:rPr>
              <w:t>②　急激な河川水位の上昇に対する対応について配慮する事項</w:t>
            </w: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r>
              <w:rPr>
                <w:rFonts w:hint="eastAsia"/>
                <w:color w:val="000000"/>
                <w:kern w:val="0"/>
              </w:rPr>
              <w:t>③　建設産業への関心を深める取組と実施に当たっての事前調整等</w:t>
            </w: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000000"/>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jc w:val="left"/>
              <w:textAlignment w:val="baseline"/>
              <w:rPr>
                <w:rFonts w:hint="default"/>
                <w:color w:val="auto"/>
                <w:kern w:val="0"/>
              </w:rPr>
            </w:pPr>
          </w:p>
          <w:p>
            <w:pPr>
              <w:pStyle w:val="0"/>
              <w:overflowPunct w:val="0"/>
              <w:spacing w:line="210" w:lineRule="exact"/>
              <w:ind w:firstLine="210" w:firstLineChars="100"/>
              <w:textAlignment w:val="baseline"/>
              <w:rPr>
                <w:rFonts w:hint="default"/>
                <w:color w:val="auto"/>
                <w:kern w:val="0"/>
              </w:rPr>
            </w:pPr>
            <w:r>
              <w:rPr>
                <w:rFonts w:hint="eastAsia"/>
                <w:color w:val="auto"/>
                <w:kern w:val="0"/>
              </w:rPr>
              <w:t>※③の有効な取組については，その費用を</w:t>
            </w:r>
            <w:r>
              <w:rPr>
                <w:rFonts w:hint="eastAsia"/>
                <w:color w:val="auto"/>
                <w:kern w:val="0"/>
                <w:u w:val="single" w:color="auto"/>
              </w:rPr>
              <w:t>変更契約の対象</w:t>
            </w:r>
            <w:r>
              <w:rPr>
                <w:rFonts w:hint="eastAsia"/>
                <w:color w:val="auto"/>
                <w:kern w:val="0"/>
              </w:rPr>
              <w:t>とする（</w:t>
            </w:r>
            <w:r>
              <w:rPr>
                <w:rFonts w:hint="eastAsia"/>
                <w:color w:val="auto"/>
                <w:kern w:val="0"/>
                <w:u w:val="single" w:color="auto"/>
              </w:rPr>
              <w:t>入札額には含めない</w:t>
            </w:r>
            <w:r>
              <w:rPr>
                <w:rFonts w:hint="eastAsia"/>
                <w:color w:val="auto"/>
                <w:kern w:val="0"/>
              </w:rPr>
              <w:t>こと）。</w:t>
            </w:r>
          </w:p>
          <w:p>
            <w:pPr>
              <w:pStyle w:val="0"/>
              <w:overflowPunct w:val="0"/>
              <w:spacing w:line="210" w:lineRule="exact"/>
              <w:ind w:left="420" w:hanging="420" w:hangingChars="200"/>
              <w:textAlignment w:val="baseline"/>
              <w:rPr>
                <w:rFonts w:hint="default"/>
                <w:color w:val="000000"/>
                <w:kern w:val="0"/>
              </w:rPr>
            </w:pPr>
            <w:r>
              <w:rPr>
                <w:rFonts w:hint="eastAsia"/>
                <w:color w:val="auto"/>
                <w:kern w:val="0"/>
              </w:rPr>
              <w:t>　※③の申請について，受注後，関係機関等との事前調整の結果，実施ができないと判断できる場合は，受注者は「同等又は同等以上」の履行義務を負わない。</w:t>
            </w: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ind w:right="840" w:firstLine="210" w:firstLineChars="100"/>
        <w:rPr>
          <w:rFonts w:hint="default"/>
          <w:sz w:val="30"/>
        </w:rPr>
      </w:pPr>
      <w:r>
        <w:rPr>
          <w:rFonts w:hint="eastAsia" w:ascii="ＭＳ ゴシック" w:hAnsi="ＭＳ ゴシック" w:eastAsia="ＭＳ ゴシック"/>
          <w:sz w:val="30"/>
        </w:rPr>
        <w:t>＜記述上の留意点＞</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FF0000"/>
          <w:kern w:val="0"/>
          <w:sz w:val="22"/>
        </w:rPr>
        <w:t>Ｒ○○　○○○○○工事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「施工上の課題への対応」の的確性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80" w:lineRule="exact"/>
              <w:textAlignment w:val="baseline"/>
              <w:rPr>
                <w:rFonts w:hint="default"/>
                <w:color w:val="000000"/>
                <w:kern w:val="0"/>
              </w:rPr>
            </w:pPr>
            <w:r>
              <w:rPr>
                <w:rFonts w:hint="default"/>
              </w:rPr>
              <mc:AlternateContent>
                <mc:Choice Requires="wps">
                  <w:drawing>
                    <wp:anchor simplePos="0" relativeHeight="3" behindDoc="0" locked="0" layoutInCell="1" hidden="0" allowOverlap="1">
                      <wp:simplePos x="0" y="0"/>
                      <wp:positionH relativeFrom="column">
                        <wp:posOffset>5646420</wp:posOffset>
                      </wp:positionH>
                      <wp:positionV relativeFrom="paragraph">
                        <wp:posOffset>6350</wp:posOffset>
                      </wp:positionV>
                      <wp:extent cx="0" cy="7077075"/>
                      <wp:effectExtent l="45720" t="0" r="74930" b="8255"/>
                      <wp:wrapNone/>
                      <wp:docPr id="1026" name="直線矢印コネクタ 2"/>
                      <a:graphic xmlns:a="http://schemas.openxmlformats.org/drawingml/2006/main">
                        <a:graphicData uri="http://schemas.microsoft.com/office/word/2010/wordprocessingShape">
                          <wps:wsp>
                            <wps:cNvPr id="1026" name="直線矢印コネクタ 2"/>
                            <wps:cNvCnPr/>
                            <wps:spPr>
                              <a:xfrm>
                                <a:off x="0" y="0"/>
                                <a:ext cx="0" cy="7077075"/>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argin-top:0.5pt;margin-left:444.6pt;mso-position-horizontal-relative:text;mso-position-vertical-relative:text;position:absolute;height:557.25pt;width:0pt;z-index:3;" o:spid="_x0000_s1026" o:allowincell="t" o:allowoverlap="t" filled="f" stroked="t" strokecolor="#000000" strokeweight="0.25pt" o:spt="32" type="#_x0000_t32">
                      <v:fill/>
                      <v:stroke filltype="solid" startarrow="open" endarrow="open"/>
                      <v:imagedata o:title=""/>
                      <w10:wrap type="none" anchorx="text" anchory="text"/>
                    </v:shape>
                  </w:pict>
                </mc:Fallback>
              </mc:AlternateContent>
            </w:r>
            <w:r>
              <w:rPr>
                <w:rFonts w:hint="eastAsia"/>
                <w:color w:val="000000"/>
                <w:kern w:val="0"/>
              </w:rPr>
              <w:t>○○ということ（工事特性）に鑑み，○○する観点から，次の事項について記述すること。</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rPr>
              <w:t>　①　○○・・・</w:t>
            </w:r>
          </w:p>
          <w:p>
            <w:pPr>
              <w:pStyle w:val="0"/>
              <w:overflowPunct w:val="0"/>
              <w:spacing w:line="220" w:lineRule="exact"/>
              <w:textAlignment w:val="baseline"/>
              <w:rPr>
                <w:rFonts w:hint="default"/>
                <w:color w:val="000000"/>
                <w:kern w:val="0"/>
              </w:rPr>
            </w:pPr>
            <w:r>
              <w:rPr>
                <w:rFonts w:hint="eastAsia"/>
                <w:color w:val="000000"/>
                <w:kern w:val="0"/>
              </w:rPr>
              <w:t>　②　△△・・・</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③</w:t>
            </w:r>
            <w:r>
              <w:rPr>
                <w:rFonts w:hint="default"/>
                <w:color w:val="000000"/>
                <w:kern w:val="0"/>
              </w:rPr>
              <w:t xml:space="preserve">  </w:t>
            </w:r>
            <w:r>
              <w:rPr>
                <w:rFonts w:hint="eastAsia"/>
                <w:color w:val="000000"/>
                <w:kern w:val="0"/>
              </w:rPr>
              <w:t>■■・・・</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④</w:t>
            </w:r>
            <w:r>
              <w:rPr>
                <w:rFonts w:hint="default"/>
                <w:color w:val="000000"/>
                <w:kern w:val="0"/>
              </w:rPr>
              <w:t xml:space="preserve">  </w:t>
            </w:r>
            <w:r>
              <w:rPr>
                <w:rFonts w:hint="eastAsia"/>
                <w:color w:val="000000"/>
                <w:kern w:val="0"/>
              </w:rPr>
              <w:t>××・・・</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mc:AlternateContent>
                <mc:Choice Requires="wps">
                  <w:drawing>
                    <wp:anchor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895975" cy="3228975"/>
                              </a:xfrm>
                              <a:prstGeom prst="rect">
                                <a:avLst/>
                              </a:prstGeom>
                              <a:solidFill>
                                <a:srgbClr val="FFFFFF"/>
                              </a:solidFill>
                              <a:ln w="12700">
                                <a:solidFill>
                                  <a:sysClr val="windowText" lastClr="000000"/>
                                </a:solidFill>
                                <a:prstDash val="dash"/>
                                <a:miter/>
                              </a:ln>
                            </wps:spPr>
                            <wps:txbx>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5pt;margin-left:4pt;mso-position-horizontal-relative:text;mso-position-vertical-relative:text;position:absolute;height:254.25pt;width:464.25pt;z-index:4;" o:spid="_x0000_s1027" o:allowincell="t" o:allowoverlap="t" filled="t" fillcolor="#ffffff" stroked="t" strokecolor="#000000" strokeweight="1pt" o:spt="202" type="#_x0000_t202">
                      <v:fill/>
                      <v:stroke dashstyle="dash" filltype="solid"/>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mc:Fallback>
              </mc:AlternateConten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r>
              <w:rPr>
                <w:rFonts w:hint="default"/>
              </w:rPr>
              <mc:AlternateContent>
                <mc:Choice Requires="wps">
                  <w:drawing>
                    <wp:anchor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a:graphic xmlns:a="http://schemas.openxmlformats.org/drawingml/2006/main">
                        <a:graphicData uri="http://schemas.microsoft.com/office/word/2010/wordprocessingShape">
                          <wps:wsp>
                            <wps:cNvPr id="1028" name="直線矢印コネクタ 1"/>
                            <wps:cNvCnPr/>
                            <wps:spPr>
                              <a:xfrm>
                                <a:off x="0" y="0"/>
                                <a:ext cx="6105525" cy="0"/>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argin-top:0.9pt;margin-left:-5pt;mso-position-horizontal-relative:text;mso-position-vertical-relative:text;position:absolute;height:0pt;width:480.75pt;z-index:2;" o:spid="_x0000_s1028" o:allowincell="t" o:allowoverlap="t" filled="f" stroked="t" strokecolor="#000000" strokeweight="0.25pt" o:spt="32" type="#_x0000_t32">
                      <v:fill/>
                      <v:stroke filltype="solid" startarrow="open" endarrow="open"/>
                      <v:imagedata o:title=""/>
                      <w10:wrap type="none" anchorx="text" anchory="text"/>
                    </v:shape>
                  </w:pict>
                </mc:Fallback>
              </mc:AlternateContent>
            </w: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ind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5" w:type="default"/>
      <w:pgSz w:w="11906" w:h="16838"/>
      <w:pgMar w:top="1134" w:right="851" w:bottom="851" w:left="1134" w:header="567"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1034</TotalTime>
  <Pages>6</Pages>
  <Words>2</Words>
  <Characters>2474</Characters>
  <Application>JUST Note</Application>
  <Lines>356</Lines>
  <Paragraphs>78</Paragraphs>
  <Company>徳島県</Company>
  <CharactersWithSpaces>2728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Administrator</cp:lastModifiedBy>
  <cp:lastPrinted>2020-03-11T00:48:18Z</cp:lastPrinted>
  <dcterms:created xsi:type="dcterms:W3CDTF">2017-05-22T00:06:00Z</dcterms:created>
  <dcterms:modified xsi:type="dcterms:W3CDTF">2020-03-19T07:19:43Z</dcterms:modified>
  <cp:revision>12</cp:revision>
</cp:coreProperties>
</file>